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ED" w:rsidRPr="00850215" w:rsidRDefault="00AB7AF6" w:rsidP="00A72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A72BED" w:rsidRPr="00850215" w:rsidRDefault="00AB7AF6" w:rsidP="00A72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A72BED" w:rsidRPr="00850215" w:rsidRDefault="00AB7AF6" w:rsidP="00A72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A72BED" w:rsidRPr="00850215" w:rsidRDefault="00A72BED" w:rsidP="00A72B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50215">
        <w:rPr>
          <w:rFonts w:ascii="Times New Roman" w:hAnsi="Times New Roman" w:cs="Times New Roman"/>
          <w:sz w:val="24"/>
          <w:szCs w:val="24"/>
          <w:lang w:val="sr-Cyrl-CS"/>
        </w:rPr>
        <w:t xml:space="preserve">18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50215">
        <w:rPr>
          <w:rFonts w:ascii="Times New Roman" w:hAnsi="Times New Roman" w:cs="Times New Roman"/>
          <w:sz w:val="24"/>
          <w:szCs w:val="24"/>
          <w:lang w:val="sr-Cyrl-CS"/>
        </w:rPr>
        <w:t xml:space="preserve">: 06-2/357-14                                                     </w:t>
      </w:r>
    </w:p>
    <w:p w:rsidR="00A72BED" w:rsidRPr="00850215" w:rsidRDefault="00A72BED" w:rsidP="00A72BE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5021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29. </w:t>
      </w:r>
      <w:r w:rsidR="00AB7AF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oktobar</w:t>
      </w:r>
      <w:r w:rsidRPr="0085021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2014. </w:t>
      </w:r>
      <w:r w:rsidR="00AB7AF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godine</w:t>
      </w:r>
    </w:p>
    <w:p w:rsidR="00A72BED" w:rsidRPr="00850215" w:rsidRDefault="00AB7AF6" w:rsidP="00A72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72BED" w:rsidRPr="008502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72BED" w:rsidRPr="008502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72BED" w:rsidRPr="008502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72BED" w:rsidRPr="008502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72BED" w:rsidRPr="008502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72BED" w:rsidRPr="008502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72BED" w:rsidRPr="00850215" w:rsidRDefault="00A72BED" w:rsidP="00A7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BED" w:rsidRPr="00850215" w:rsidRDefault="00AB7AF6" w:rsidP="00A72BE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A72BED" w:rsidRPr="00850215" w:rsidRDefault="00AB7AF6" w:rsidP="00A72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DESETE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72BED" w:rsidRPr="008502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:rsidR="00A72BED" w:rsidRPr="00850215" w:rsidRDefault="00AB7AF6" w:rsidP="00A72BE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</w:rPr>
        <w:t>OKTOBRA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A72BED" w:rsidRPr="00850215" w:rsidRDefault="00A72BED" w:rsidP="00A72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2BED" w:rsidRPr="00850215" w:rsidRDefault="00A72BED" w:rsidP="00A7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BED" w:rsidRPr="00850215" w:rsidRDefault="00AB7AF6" w:rsidP="00A72B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9,30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BED" w:rsidRPr="007C643C" w:rsidRDefault="00A72BED" w:rsidP="00A72BE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1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</w:rPr>
        <w:t>predsedavala</w:t>
      </w:r>
      <w:r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</w:rPr>
        <w:t>prof</w:t>
      </w:r>
      <w:r w:rsidRPr="007C64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7AF6">
        <w:rPr>
          <w:rFonts w:ascii="Times New Roman" w:eastAsia="Times New Roman" w:hAnsi="Times New Roman" w:cs="Times New Roman"/>
          <w:sz w:val="24"/>
          <w:szCs w:val="24"/>
        </w:rPr>
        <w:t>dr</w:t>
      </w:r>
      <w:r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</w:rPr>
        <w:t>Slavica</w:t>
      </w:r>
      <w:r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</w:rPr>
        <w:t>Đukić</w:t>
      </w:r>
      <w:r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</w:rPr>
        <w:t>Dejanović</w:t>
      </w:r>
      <w:r w:rsidRPr="007C64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7C64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BED" w:rsidRPr="007C643C" w:rsidRDefault="00AB7AF6" w:rsidP="00A72B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Branislav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Blažić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Ninoslav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Girić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Predrag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Mijatović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Mileta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Poskurica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Radojević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Ljubica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Mrdaković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Todorović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Radoslav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Jović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Darko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Laketić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Elvira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Kovač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2BED" w:rsidRPr="00493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Latković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Dušan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Milisavljević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Milena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Ćorilić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Ljiljana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Kosorić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2BED" w:rsidRPr="007C643C" w:rsidRDefault="00AB7AF6" w:rsidP="00A72B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odsutnih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Gordana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Zorić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Knežević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72BED" w:rsidRPr="005A44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Peranović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Vesna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Rakonjac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72BED" w:rsidRDefault="00AB7AF6" w:rsidP="00A72B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nije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prisustvovao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Nevena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Stojanović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kao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njegov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BED" w:rsidRPr="007C643C" w:rsidRDefault="00AB7AF6" w:rsidP="00A72B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Pored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narodni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poslanici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>: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Jezdimir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Vučetić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Blagoje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Bradić</w:t>
      </w:r>
      <w:r w:rsidR="00A72BED" w:rsidRPr="007C64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BED" w:rsidRPr="007C643C" w:rsidRDefault="00A72BED" w:rsidP="00A72B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BED" w:rsidRPr="00850215" w:rsidRDefault="00AB7AF6" w:rsidP="00A72B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predsednice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većinom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usvojen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sledeći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2BED" w:rsidRPr="00850215" w:rsidRDefault="00A72BED" w:rsidP="00A72B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BED" w:rsidRDefault="00A72BED" w:rsidP="00A7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2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B7AF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5021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B7AF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5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A72BED" w:rsidRPr="00850215" w:rsidRDefault="00A72BED" w:rsidP="00A7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BED" w:rsidRPr="00695F7C" w:rsidRDefault="00AB7AF6" w:rsidP="00A72BED">
      <w:pPr>
        <w:pStyle w:val="ListParagraph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Informacija</w:t>
      </w:r>
      <w:r w:rsidR="00A72BED" w:rsidRPr="00695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A72BED" w:rsidRPr="00695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štrajku</w:t>
      </w:r>
      <w:r w:rsidR="00A72BED" w:rsidRPr="00695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zaposlenih</w:t>
      </w:r>
      <w:r w:rsidR="00A72BED" w:rsidRPr="00695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72BED" w:rsidRPr="00695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zdravstvu</w:t>
      </w:r>
      <w:r w:rsidR="00A72BED" w:rsidRPr="00695F7C">
        <w:rPr>
          <w:rFonts w:ascii="Times New Roman" w:hAnsi="Times New Roman" w:cs="Times New Roman"/>
          <w:sz w:val="24"/>
          <w:szCs w:val="24"/>
        </w:rPr>
        <w:t>;</w:t>
      </w:r>
    </w:p>
    <w:p w:rsidR="00A72BED" w:rsidRPr="00695F7C" w:rsidRDefault="00AB7AF6" w:rsidP="00A72BED">
      <w:pPr>
        <w:pStyle w:val="ListParagraph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  <w:r w:rsidR="00A72BED" w:rsidRPr="00695F7C">
        <w:rPr>
          <w:rFonts w:ascii="Times New Roman" w:hAnsi="Times New Roman" w:cs="Times New Roman"/>
          <w:sz w:val="24"/>
          <w:szCs w:val="24"/>
        </w:rPr>
        <w:t>.</w:t>
      </w:r>
    </w:p>
    <w:p w:rsidR="00A72BED" w:rsidRPr="00850215" w:rsidRDefault="00A72BED" w:rsidP="00A72BE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2BED" w:rsidRPr="00C56A68" w:rsidRDefault="00A72BED" w:rsidP="00A72BED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Prva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 w:rsidR="00AB7AF6">
        <w:rPr>
          <w:rFonts w:ascii="Times New Roman" w:hAnsi="Times New Roman" w:cs="Times New Roman"/>
          <w:b/>
          <w:sz w:val="24"/>
          <w:szCs w:val="24"/>
          <w:lang w:val="sr-Cyrl-CS"/>
        </w:rPr>
        <w:t>Informacija</w:t>
      </w:r>
      <w:r w:rsidRPr="00C56A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Pr="00C56A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b/>
          <w:sz w:val="24"/>
          <w:szCs w:val="24"/>
          <w:lang w:val="sr-Cyrl-CS"/>
        </w:rPr>
        <w:t>štrajku</w:t>
      </w:r>
      <w:r w:rsidRPr="00C56A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b/>
          <w:sz w:val="24"/>
          <w:szCs w:val="24"/>
          <w:lang w:val="sr-Cyrl-CS"/>
        </w:rPr>
        <w:t>zaposlenih</w:t>
      </w:r>
      <w:r w:rsidRPr="00C56A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Pr="00C56A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b/>
          <w:sz w:val="24"/>
          <w:szCs w:val="24"/>
          <w:lang w:val="sr-Cyrl-CS"/>
        </w:rPr>
        <w:t>zdravstvu</w:t>
      </w:r>
    </w:p>
    <w:p w:rsidR="00A72BED" w:rsidRPr="00850215" w:rsidRDefault="00A72BED" w:rsidP="00A72BE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2BED" w:rsidRPr="00C56A68" w:rsidRDefault="00A72BED" w:rsidP="00A72B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Slavica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Đukić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Dejanović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obavestila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sazvala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kraćem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roku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tri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potrebe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upozna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informacijom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održavanju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štrajka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zaposlenih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zdravstvu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napomenu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održavanju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obavešteno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hAnsi="Times New Roman" w:cs="Times New Roman"/>
          <w:bCs/>
          <w:sz w:val="24"/>
          <w:szCs w:val="24"/>
          <w:lang w:val="sr-Cyrl-CS"/>
        </w:rPr>
        <w:t>saglasno</w:t>
      </w:r>
      <w:r w:rsidRPr="00C56A6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bCs/>
          <w:sz w:val="24"/>
          <w:szCs w:val="24"/>
          <w:lang w:val="sr-Cyrl-CS"/>
        </w:rPr>
        <w:t>članu</w:t>
      </w:r>
      <w:r w:rsidRPr="00C56A6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72. </w:t>
      </w:r>
      <w:r w:rsidR="00AB7AF6">
        <w:rPr>
          <w:rFonts w:ascii="Times New Roman" w:hAnsi="Times New Roman" w:cs="Times New Roman"/>
          <w:bCs/>
          <w:sz w:val="24"/>
          <w:szCs w:val="24"/>
          <w:lang w:val="sr-Cyrl-CS"/>
        </w:rPr>
        <w:t>stav</w:t>
      </w:r>
      <w:r w:rsidRPr="00C56A6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2. </w:t>
      </w:r>
      <w:r w:rsidR="00AB7AF6">
        <w:rPr>
          <w:rFonts w:ascii="Times New Roman" w:hAnsi="Times New Roman" w:cs="Times New Roman"/>
          <w:bCs/>
          <w:sz w:val="24"/>
          <w:szCs w:val="24"/>
          <w:lang w:val="sr-Cyrl-CS"/>
        </w:rPr>
        <w:t>Poslovnika</w:t>
      </w:r>
      <w:r w:rsidRPr="00C56A6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bCs/>
          <w:sz w:val="24"/>
          <w:szCs w:val="24"/>
          <w:lang w:val="sr-Cyrl-CS"/>
        </w:rPr>
        <w:t>Narodne</w:t>
      </w:r>
      <w:r w:rsidRPr="00C56A6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AB7AF6">
        <w:rPr>
          <w:rFonts w:ascii="Times New Roman" w:hAnsi="Times New Roman" w:cs="Times New Roman"/>
          <w:bCs/>
          <w:sz w:val="24"/>
          <w:szCs w:val="24"/>
          <w:lang w:val="sr-Cyrl-CS"/>
        </w:rPr>
        <w:t>skupštine</w:t>
      </w:r>
      <w:r w:rsidRPr="00C56A6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</w:p>
    <w:p w:rsidR="00A72BED" w:rsidRDefault="00AB7AF6" w:rsidP="00A72B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Zatim</w:t>
      </w:r>
      <w:r w:rsidR="00A72BED" w:rsidRPr="00C56A6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="00A72BED" w:rsidRPr="00C56A6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predsednica</w:t>
      </w:r>
      <w:r w:rsidR="00A72BED" w:rsidRPr="00C56A6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Odbora</w:t>
      </w:r>
      <w:r w:rsidR="00A72BED" w:rsidRPr="00C56A6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Slavica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Đukić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Dejanović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obavestila</w:t>
      </w:r>
      <w:r w:rsidR="00A72BED" w:rsidRPr="00C56A6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dostavljeni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dopisi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Sindikata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zaposlenih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zdravstvu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socijalnoj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Granskog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sindikata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''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Nezavisnost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'',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A72BED"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72BED"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informišu</w:t>
      </w:r>
      <w:r w:rsidR="00A72BED"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72BED"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Odluci</w:t>
      </w:r>
      <w:r w:rsidR="00A72BED"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72BED"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stupanju</w:t>
      </w:r>
      <w:r w:rsidR="00A72BED"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jednodnevni</w:t>
      </w:r>
      <w:r w:rsidR="00A72BED"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granski</w:t>
      </w:r>
      <w:r w:rsidR="00A72BED"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štrajk</w:t>
      </w:r>
      <w:r w:rsidR="00A72BED"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72BED"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72BED"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A72BED"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</w:t>
      </w:r>
      <w:r w:rsidR="00A72BED"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A72BED"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72BED"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72BED" w:rsidRPr="00C56A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ispoljava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prekidom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okupljanjem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zaposlenih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zdravstvenoj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ustanovi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čitanjem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proglasa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poštovanje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minimuma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procesa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navedeno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Odluci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jednodnevni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granski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štrajk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zaposlenih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zdravstvu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organizuje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ispunjenja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sledećih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zahteva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1)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izuzimanje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zaposlenih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delatnosti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umanjenja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plata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zaključivanje</w:t>
      </w:r>
      <w:r w:rsidR="00A72BED" w:rsidRPr="0080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Posebnih</w:t>
      </w:r>
      <w:r w:rsidR="00A72BED" w:rsidRPr="0080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kolektivnih</w:t>
      </w:r>
      <w:r w:rsidR="00A72BED" w:rsidRPr="0080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ugovora</w:t>
      </w:r>
      <w:r w:rsidR="00A72BED" w:rsidRPr="0080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72BED" w:rsidRPr="0080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</w:t>
      </w:r>
      <w:r w:rsidR="00A72BED" w:rsidRPr="0080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zdravstva</w:t>
      </w:r>
      <w:r w:rsidR="00A72BED" w:rsidRPr="0080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80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socijalne</w:t>
      </w:r>
      <w:r w:rsidR="00A72BED" w:rsidRPr="0080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3)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jedinstveno</w:t>
      </w:r>
      <w:r w:rsidR="00A72BED" w:rsidRPr="0080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sagledavanje</w:t>
      </w:r>
      <w:r w:rsidR="00A72BED" w:rsidRPr="0080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="00A72BED" w:rsidRPr="0080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zaposlenih</w:t>
      </w:r>
      <w:r w:rsidR="00A72BED" w:rsidRPr="0080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80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="00A72BED" w:rsidRPr="00801BF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sektoru</w:t>
      </w:r>
      <w:r w:rsidR="00A72BED" w:rsidRPr="00801BF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72BED" w:rsidRPr="00850215" w:rsidRDefault="00AB7AF6" w:rsidP="00A72B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Zatim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predsednica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navela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Radna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predstavke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juče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održanom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sastanku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razmotrila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dopise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sindikata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zaključila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štrajku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dala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reč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izvestiocu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radne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grupe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Darku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Laketiću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72BED" w:rsidRPr="00850215" w:rsidRDefault="00A72BED" w:rsidP="00A72BED">
      <w:pPr>
        <w:tabs>
          <w:tab w:val="left" w:pos="709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Darko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Laketić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preneo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Radne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grupe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primljenih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dopisa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sindikata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kome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upoznati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informacijom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Odlukom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sindikata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stupanju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štrajk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zaposlenih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konstataciju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pružiti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podršku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reformskim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potezima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neohodno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učiniti</w:t>
      </w:r>
      <w:r w:rsidRPr="008C726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objektivnim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okolnostima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cilju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očuvanja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finansijske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stabilnosti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štrajk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uređeno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štrajku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B46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odredbama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dosledno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poštovati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propise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72BED" w:rsidRPr="00C56A68" w:rsidRDefault="00AB7AF6" w:rsidP="00A72BED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Milisavljević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primedbu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sazivanja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početak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plenarnog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zasedanja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ostavljeno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malo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vremena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pokrene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kvalitativna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debata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nadležnosti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ovog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kritički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osvrnuo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izjašnjavanje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smatra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trebalo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pozvati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sindikata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Ministarstava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lekari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poslednjih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uniženi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profesija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materijalno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pogledu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uslova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malo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ulagalo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iako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najtežih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najhumanijih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delatnost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godinama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unazad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urušavana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različitih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režima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vlasti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Imajući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vidu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podrži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zaposlenih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ih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smatra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opravdanim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napomenom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branimo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toj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profesiji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ponašamo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odgovorno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Dodao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najavljeno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smanjenje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ionako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malih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plata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dobra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poruka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ljudima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spašavaju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radnici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dugo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čuvari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socijalnog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baš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uvek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polazilo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radnici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neće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stvaraju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dodatne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Podsetio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devedesetih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lekari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radili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platu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dve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marke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mesečno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izneverilo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neće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radnici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obezbediti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minimum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nego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pružiti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maksimum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najugroženijim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pacijentima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72BED" w:rsidRPr="00C56A68" w:rsidRDefault="00AB7AF6" w:rsidP="00A72BED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Slavica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Đukić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Dejanović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izrazila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slaganje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pružanjem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podrške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najavljenim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merama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štednje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imajući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vidu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izuzetak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usporio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ciljeve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ovih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reformskih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poteza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sugestiju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predložila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povoljnijoj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situaciji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budu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prestali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uslovi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kojih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predlažu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mere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zdravstveni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radnici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budu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prvim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vratiti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neumanjena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primanja</w:t>
      </w:r>
      <w:r w:rsidR="00A72BED" w:rsidRPr="0085021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A72B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Prihvatila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sugestiju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ubuduće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zakazuje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početak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plenarne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napomenu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informativni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karakter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sazvana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cilju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formiranim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jasnim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zahtevima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sindikata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podrške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najavljenim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vladinim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merama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štednje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Shodno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podsetila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izjasnila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protiv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izuzetaka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pogledu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reformskih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štednje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izuzetak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kompromitovao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tendenciju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stabilizuju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okolnosti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funkcionisati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mnogo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bolje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A72BED" w:rsidRPr="00C56A68" w:rsidRDefault="00AB7AF6" w:rsidP="00A72BED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osvrnuo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vreme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radnici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primali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plate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razliku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današnjeg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vremena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poštovani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cenjeni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društvu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Naglasio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sindikata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legitimni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predstavaljaju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vrstu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upozorenja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ukazuje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težak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položaj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nalazi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naše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radnici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pogledu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zarada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tehničke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opremljenosti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kapaciteta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naših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zdravstvenih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ustanova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radnici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svesni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teške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situacije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društvu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oni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elita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solidarni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društva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prihvatiti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štednje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Podržao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radnici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prioritet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kada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plate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vraćale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uobičajena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primanja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Ocenio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korektnim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sindikata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jedninstvenim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sagledavanjem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zaposlenih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sektoru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ovaj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utiče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ispravljanje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nepravdi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sektoru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raspodele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A72BED" w:rsidRPr="00C56A68" w:rsidRDefault="00AB7AF6" w:rsidP="00A72BED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Predrag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složio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ocenom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položaj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zdravstvenih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radnika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izuzetno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težak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urušen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dodao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mnogo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doprinela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prethodna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vlast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poslednjih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donošenjem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pogodovali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korupciji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kriminalizaciji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Naglasio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pružiti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podršku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Vladinim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merama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štednje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sprovođenju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predloženih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reformi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smeju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izuzeti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delatnosti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obesmislilo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svaki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pokušaj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stabilizuje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ekonomske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prilike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A72BED" w:rsidRPr="00C56A68" w:rsidRDefault="00AB7AF6" w:rsidP="00A72B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Peranović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izrazio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slaganje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prethodnim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izuzetaka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sprovođenju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reformskih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štednje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dodao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ničiji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hir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posledica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lošeg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vođenja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politike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bivših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vlasti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napomenom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veruje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pripadnici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bivše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vlasti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zaštitnici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struke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drugih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poslednjom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konstatacijom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zanima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Milisavljević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kritikovao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2000.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bivši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svojim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odlaskom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Nemačku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operaciju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ponizio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radnike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svojim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delovanjem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još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više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unazadio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A72BED" w:rsidRPr="00C56A68" w:rsidRDefault="00A72BED" w:rsidP="00A72BE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Ninoslav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Girić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podržao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sprovođenju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najavljenih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reformskih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mera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štednje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sme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izuzetaka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mere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interesu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nas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Zahteve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sindikata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zaključivanjem</w:t>
      </w:r>
      <w:r w:rsidRPr="001D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Posebnih</w:t>
      </w:r>
      <w:r w:rsidRPr="001D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kolektivnih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ugogora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delatnost</w:t>
      </w:r>
      <w:r w:rsidRPr="001D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zdravstva</w:t>
      </w:r>
      <w:r w:rsidRPr="001D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D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socijalne</w:t>
      </w:r>
      <w:r w:rsidRPr="001D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1D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D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1D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jedinstvenim</w:t>
      </w:r>
      <w:r w:rsidRPr="001D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sagledavanjem</w:t>
      </w:r>
      <w:r w:rsidRPr="001D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Pr="001D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zaposlenih</w:t>
      </w:r>
      <w:r w:rsidRPr="001D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1D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Pr="001D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sektoru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ocenio</w:t>
      </w:r>
      <w:r w:rsidRPr="001D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1D3D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tipično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sindikalne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sindikata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pregovoraju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Vladom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72BED" w:rsidRPr="00C56A68" w:rsidRDefault="00AB7AF6" w:rsidP="00A72BED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Zorić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rekla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radnici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lakše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najavljene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smanjenja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plata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rešio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sistemski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neusklađenosti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plata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ostalim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delatnostima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sektora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tim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iznela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primer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zarada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službenika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PTT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srednjom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višom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spremom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primanja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zarade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lekara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taj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treći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dopisu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sindikata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ključan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jedinstveno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sagledati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zaposlene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sektoru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stepenom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njihovog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obrazovanja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72BED" w:rsidRPr="00C56A68" w:rsidRDefault="00A72BED" w:rsidP="00A72BED">
      <w:pPr>
        <w:tabs>
          <w:tab w:val="left" w:pos="90"/>
          <w:tab w:val="left" w:pos="3060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Ljubica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Mrdaković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Todorović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naše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društvo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teži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evropskim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vrednostima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standardima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izrazila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uverenje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budućnosti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sagledano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pravi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Naglasila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mora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preduzme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teške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reformske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mere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cilju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ozdravljenja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čitavog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društva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zdravstvenog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sistema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primereno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izdvajati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konteksta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koju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profesiju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društvo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mora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solidarno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iznese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teret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reformi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nam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svima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bolje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A72BED" w:rsidRPr="00C56A68" w:rsidRDefault="00A72BED" w:rsidP="00A72BE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Radojević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osvrnuo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priznanje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Dušana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Milisavljevića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pripadnika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bivših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režima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prethodnih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godina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njihova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politika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dovela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devastacije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zdravstvenog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sistema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dodao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upravo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takve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politike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sada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imamo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mere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štednje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izvuklo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loše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pozicije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koju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zapalo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poslednjih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30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godina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lekarska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profesija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dobila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zasluženo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mesto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društvu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72BED" w:rsidRPr="00C56A68" w:rsidRDefault="00A72BED" w:rsidP="00A72BE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Milisavljević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izrazio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nadu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uspostavljen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kriterijum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vrednosti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lekara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zasluženo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vrednovati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kojoj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meri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zdravstvenih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radnika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unižen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pokazao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primeru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američkog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zdravstvenog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sistema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kojem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ima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istu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platu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neurohirurg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iznosu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220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hiljada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dolara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godišnjem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nivou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dok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plata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lekara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našoj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zemlji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mesečno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iznosi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300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500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evra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Smatra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nedopustivim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nekih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republičkih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preduzeća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primaju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30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hiljada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evra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mesečno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neki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zaposleni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srednjom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stručnom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spremom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veća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primanja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lekara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Shodno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apelovao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preispitaju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platni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razredi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načini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vrednuje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lekara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odnosi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političare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određenim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funkcijama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mnogostruko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veće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plate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doktora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primedbom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kritikovao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politiku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bivšeg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režima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ponovio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poslednjih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više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godina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zapostavljano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mnogih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režima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uključujući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DS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SPS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DSS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računajući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lekare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humaniste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koristili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iste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čuvare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socijalnog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mira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Naglasio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nikad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imao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ingerencije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izvršnoj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vlasti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bio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mogućnosti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ukaže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propuste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nepravilnosti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vođenju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politike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Složio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konstatacijom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bivše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pravile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pogrešne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poteze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najviše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unazađeno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periodu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odlazi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operaciju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inostranstvo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dodao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osuđuje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takav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njegov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čin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pokazatelj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lošeg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političkog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kolegijalnog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poteza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A72BED" w:rsidRPr="00C56A68" w:rsidRDefault="00A72BED" w:rsidP="00A72BE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Blagoje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Bradić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sindikalni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ocenio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legitimni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lekara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svega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drugačijim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sagledavanjem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nadokande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dodao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oni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time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štite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struku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profesiju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zahteve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treba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sagledati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mimo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politike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podržati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ih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Kritički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osvrnuo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uplitanje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politike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shodno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tome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negativno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ocenio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potez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računa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RFZO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preneta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račun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RFPIO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A72BED" w:rsidRPr="00C56A68" w:rsidRDefault="00AB7AF6" w:rsidP="00A72B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Zaključujući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Slavica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Đukić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Dejanović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72BED">
        <w:rPr>
          <w:rFonts w:ascii="Times New Roman" w:eastAsia="Times New Roman" w:hAnsi="Times New Roman" w:cs="Times New Roman"/>
          <w:sz w:val="24"/>
          <w:szCs w:val="24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konstatovala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raspravom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pozitivno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doprineo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razumevanju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situacije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najvećeg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proističe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čvrsto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podržava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činjenicom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potrebno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izuzimanje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profesije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merama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donete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ujedno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ukazuje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vrlo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delikatan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položaj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zdravstvenih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radnika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moguće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rešavanje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platnim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razredima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plata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zaposlenih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sektoru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72BED" w:rsidRPr="00C56A68" w:rsidRDefault="00A72BED" w:rsidP="00A72B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2BED" w:rsidRPr="00C56A68" w:rsidRDefault="00AB7AF6" w:rsidP="00A72B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Razno</w:t>
      </w:r>
    </w:p>
    <w:p w:rsidR="00A72BED" w:rsidRPr="00C56A68" w:rsidRDefault="00AB7AF6" w:rsidP="00A72B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72BED" w:rsidRPr="00C56A68" w:rsidRDefault="00A72BED" w:rsidP="00A7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</w:p>
    <w:p w:rsidR="00A72BED" w:rsidRPr="00C56A68" w:rsidRDefault="00A72BED" w:rsidP="00A72B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10,15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72BED" w:rsidRPr="00C56A68" w:rsidRDefault="00A72BED" w:rsidP="00A7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2BED" w:rsidRPr="00C56A68" w:rsidRDefault="00A72BED" w:rsidP="00A7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         </w:t>
      </w:r>
      <w:r w:rsidR="00AB7AF6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72BED" w:rsidRPr="00C56A68" w:rsidRDefault="00A72BED" w:rsidP="00A72BED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2BED" w:rsidRPr="00C56A68" w:rsidRDefault="00AB7AF6" w:rsidP="00A72B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Božana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Vojinović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Prof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Slavica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Đukić</w:t>
      </w:r>
      <w:r w:rsidR="00A72BED" w:rsidRPr="00C56A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Dejanović</w:t>
      </w:r>
    </w:p>
    <w:p w:rsidR="00031CD2" w:rsidRDefault="00031CD2"/>
    <w:sectPr w:rsidR="00031CD2" w:rsidSect="00297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86" w:rsidRDefault="00F05786">
      <w:pPr>
        <w:spacing w:after="0" w:line="240" w:lineRule="auto"/>
      </w:pPr>
      <w:r>
        <w:separator/>
      </w:r>
    </w:p>
  </w:endnote>
  <w:endnote w:type="continuationSeparator" w:id="0">
    <w:p w:rsidR="00F05786" w:rsidRDefault="00F0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F6" w:rsidRDefault="00AB7A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F6" w:rsidRDefault="00AB7A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F6" w:rsidRDefault="00AB7A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86" w:rsidRDefault="00F05786">
      <w:pPr>
        <w:spacing w:after="0" w:line="240" w:lineRule="auto"/>
      </w:pPr>
      <w:r>
        <w:separator/>
      </w:r>
    </w:p>
  </w:footnote>
  <w:footnote w:type="continuationSeparator" w:id="0">
    <w:p w:rsidR="00F05786" w:rsidRDefault="00F05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F6" w:rsidRDefault="00AB7A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44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3602" w:rsidRDefault="00A72B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AF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3602" w:rsidRDefault="00F057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F6" w:rsidRDefault="00AB7A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8B862EB8"/>
    <w:lvl w:ilvl="0" w:tplc="B462B854">
      <w:start w:val="1"/>
      <w:numFmt w:val="decimal"/>
      <w:lvlText w:val="%1."/>
      <w:lvlJc w:val="left"/>
      <w:pPr>
        <w:ind w:left="2280" w:hanging="360"/>
      </w:pPr>
      <w:rPr>
        <w:rFonts w:ascii="Times New Roman" w:eastAsia="Times New Roman" w:hAnsi="Times New Roman" w:cs="Times New Roman"/>
        <w:b w:val="0"/>
      </w:rPr>
    </w:lvl>
    <w:lvl w:ilvl="1" w:tplc="04B4B556">
      <w:start w:val="1"/>
      <w:numFmt w:val="lowerLetter"/>
      <w:lvlText w:val="%2."/>
      <w:lvlJc w:val="left"/>
      <w:pPr>
        <w:ind w:left="3000" w:hanging="360"/>
      </w:pPr>
    </w:lvl>
    <w:lvl w:ilvl="2" w:tplc="3604BA72">
      <w:start w:val="1"/>
      <w:numFmt w:val="lowerRoman"/>
      <w:lvlText w:val="%3."/>
      <w:lvlJc w:val="right"/>
      <w:pPr>
        <w:ind w:left="3720" w:hanging="180"/>
      </w:pPr>
    </w:lvl>
    <w:lvl w:ilvl="3" w:tplc="2218680C">
      <w:start w:val="1"/>
      <w:numFmt w:val="decimal"/>
      <w:lvlText w:val="%4."/>
      <w:lvlJc w:val="left"/>
      <w:pPr>
        <w:ind w:left="4440" w:hanging="360"/>
      </w:pPr>
    </w:lvl>
    <w:lvl w:ilvl="4" w:tplc="1960B638">
      <w:start w:val="1"/>
      <w:numFmt w:val="lowerLetter"/>
      <w:lvlText w:val="%5."/>
      <w:lvlJc w:val="left"/>
      <w:pPr>
        <w:ind w:left="5160" w:hanging="360"/>
      </w:pPr>
    </w:lvl>
    <w:lvl w:ilvl="5" w:tplc="2D569D2A">
      <w:start w:val="1"/>
      <w:numFmt w:val="lowerRoman"/>
      <w:lvlText w:val="%6."/>
      <w:lvlJc w:val="right"/>
      <w:pPr>
        <w:ind w:left="5880" w:hanging="180"/>
      </w:pPr>
    </w:lvl>
    <w:lvl w:ilvl="6" w:tplc="F8428EEC">
      <w:start w:val="1"/>
      <w:numFmt w:val="decimal"/>
      <w:lvlText w:val="%7."/>
      <w:lvlJc w:val="left"/>
      <w:pPr>
        <w:ind w:left="6600" w:hanging="360"/>
      </w:pPr>
    </w:lvl>
    <w:lvl w:ilvl="7" w:tplc="68FCE542">
      <w:start w:val="1"/>
      <w:numFmt w:val="lowerLetter"/>
      <w:lvlText w:val="%8."/>
      <w:lvlJc w:val="left"/>
      <w:pPr>
        <w:ind w:left="7320" w:hanging="360"/>
      </w:pPr>
    </w:lvl>
    <w:lvl w:ilvl="8" w:tplc="9ED24F42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8B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6668B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72BED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B7AF6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05786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E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B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BED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7A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AF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BE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B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BED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7A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AF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1919</Words>
  <Characters>10940</Characters>
  <Application>Microsoft Office Word</Application>
  <DocSecurity>0</DocSecurity>
  <Lines>91</Lines>
  <Paragraphs>25</Paragraphs>
  <ScaleCrop>false</ScaleCrop>
  <Company/>
  <LinksUpToDate>false</LinksUpToDate>
  <CharactersWithSpaces>12834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2014-11-04T10:10:00Z</dcterms:created>
  <dcterms:modified xsi:type="dcterms:W3CDTF">2014-11-04T10:10:00Z</dcterms:modified>
</cp:coreProperties>
</file>